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F71F" w14:textId="4E236237" w:rsidR="00513D64" w:rsidRDefault="00513D64">
      <w:pPr>
        <w:rPr>
          <w:b/>
          <w:bCs/>
        </w:rPr>
      </w:pPr>
      <w:r w:rsidRPr="00513D64">
        <w:rPr>
          <w:b/>
          <w:bCs/>
        </w:rPr>
        <w:t>Weathertech Vintage Weekend with Brian Redman</w:t>
      </w:r>
      <w:r>
        <w:rPr>
          <w:b/>
          <w:bCs/>
        </w:rPr>
        <w:t xml:space="preserve"> – Flagtronics questions. </w:t>
      </w:r>
    </w:p>
    <w:p w14:paraId="1F9841BD" w14:textId="7E8FEC6B" w:rsidR="00FD3B73" w:rsidRPr="00513D64" w:rsidRDefault="00D26BBC">
      <w:pPr>
        <w:rPr>
          <w:b/>
          <w:bCs/>
        </w:rPr>
      </w:pPr>
      <w:r>
        <w:t>Feb. 23, 2026</w:t>
      </w:r>
      <w:r w:rsidR="00513D64">
        <w:t xml:space="preserve">. </w:t>
      </w:r>
      <w:r>
        <w:t xml:space="preserve"> </w:t>
      </w:r>
    </w:p>
    <w:p w14:paraId="3715EDBA" w14:textId="316FABFB" w:rsidR="000A5D2D" w:rsidRPr="000A5D2D" w:rsidRDefault="00D26BBC" w:rsidP="000A5D2D">
      <w:r>
        <w:t>Greetings Racer!</w:t>
      </w:r>
    </w:p>
    <w:p w14:paraId="5F4DD4CE" w14:textId="1EF21320" w:rsidR="000A5D2D" w:rsidRPr="000A5D2D" w:rsidRDefault="000A5D2D" w:rsidP="000A5D2D">
      <w:r w:rsidRPr="000A5D2D">
        <w:t xml:space="preserve">I want to take a moment to talk about why </w:t>
      </w:r>
      <w:r w:rsidR="00513D64" w:rsidRPr="000A5D2D">
        <w:t>we are</w:t>
      </w:r>
      <w:r w:rsidRPr="000A5D2D">
        <w:t xml:space="preserve"> introducing the </w:t>
      </w:r>
      <w:r w:rsidRPr="000A5D2D">
        <w:rPr>
          <w:b/>
          <w:bCs/>
        </w:rPr>
        <w:t>Flagtronics FT200 system</w:t>
      </w:r>
      <w:r w:rsidRPr="000A5D2D">
        <w:t xml:space="preserve"> — and why we believe </w:t>
      </w:r>
      <w:r w:rsidR="00513D64" w:rsidRPr="000A5D2D">
        <w:t>it is</w:t>
      </w:r>
      <w:r w:rsidRPr="000A5D2D">
        <w:t xml:space="preserve"> a positive step for all of us long term.</w:t>
      </w:r>
    </w:p>
    <w:p w14:paraId="28C12CA9" w14:textId="2FF01B45" w:rsidR="00D26BBC" w:rsidRPr="00D26BBC" w:rsidRDefault="000A5D2D" w:rsidP="00D26BBC">
      <w:r w:rsidRPr="000A5D2D">
        <w:t xml:space="preserve">At its core, this </w:t>
      </w:r>
      <w:r w:rsidR="00513D64" w:rsidRPr="000A5D2D">
        <w:t>is not</w:t>
      </w:r>
      <w:r w:rsidRPr="000A5D2D">
        <w:t xml:space="preserve"> about adding complexity</w:t>
      </w:r>
      <w:r w:rsidR="00D26BBC">
        <w:t xml:space="preserve"> or modernizing vintage </w:t>
      </w:r>
      <w:r w:rsidR="00513D64">
        <w:t>racing,</w:t>
      </w:r>
      <w:r w:rsidRPr="000A5D2D">
        <w:t xml:space="preserve"> </w:t>
      </w:r>
      <w:r w:rsidR="00513D64">
        <w:t>It is</w:t>
      </w:r>
      <w:r w:rsidR="00D26BBC">
        <w:t xml:space="preserve"> about</w:t>
      </w:r>
      <w:r w:rsidR="00D26BBC" w:rsidRPr="00D26BBC">
        <w:rPr>
          <w:b/>
          <w:bCs/>
        </w:rPr>
        <w:t xml:space="preserve"> safer racing</w:t>
      </w:r>
      <w:r w:rsidR="00513D64">
        <w:rPr>
          <w:b/>
          <w:bCs/>
        </w:rPr>
        <w:t>,</w:t>
      </w:r>
      <w:r w:rsidR="00D26BBC" w:rsidRPr="00D26BBC">
        <w:rPr>
          <w:b/>
          <w:bCs/>
        </w:rPr>
        <w:t xml:space="preserve"> more time under green</w:t>
      </w:r>
      <w:r w:rsidR="00513D64">
        <w:rPr>
          <w:b/>
          <w:bCs/>
        </w:rPr>
        <w:t xml:space="preserve">, </w:t>
      </w:r>
      <w:r w:rsidR="00D26BBC" w:rsidRPr="00D26BBC">
        <w:rPr>
          <w:b/>
          <w:bCs/>
        </w:rPr>
        <w:t>protecting drivers, protecting cars, and stewarding the long-term health of the event.</w:t>
      </w:r>
    </w:p>
    <w:p w14:paraId="15DB28B6" w14:textId="77777777" w:rsidR="00D26BBC" w:rsidRPr="00D26BBC" w:rsidRDefault="00D26BBC" w:rsidP="00D26BBC">
      <w:r w:rsidRPr="00D26BBC">
        <w:t>I understand the concern about fitting the unit into smaller, historically significant cars. No one wants to compromise the integrity or appearance of these machines.</w:t>
      </w:r>
    </w:p>
    <w:p w14:paraId="13B59561" w14:textId="16BF5824" w:rsidR="00D26BBC" w:rsidRPr="00D26BBC" w:rsidRDefault="00513D64" w:rsidP="00D26BBC">
      <w:r w:rsidRPr="00D26BBC">
        <w:t>We have</w:t>
      </w:r>
      <w:r w:rsidR="00D26BBC" w:rsidRPr="00D26BBC">
        <w:t xml:space="preserve"> worked with local teams to develop clean, discreet, and fully reversible installation solutions. You can review examples here:</w:t>
      </w:r>
      <w:r w:rsidR="00D26BBC" w:rsidRPr="00D26BBC">
        <w:br/>
      </w:r>
      <w:hyperlink r:id="rId5" w:tgtFrame="_new" w:history="1">
        <w:r w:rsidR="00D26BBC" w:rsidRPr="00D26BBC">
          <w:rPr>
            <w:rStyle w:val="Hyperlink"/>
          </w:rPr>
          <w:t>https://www.roadame</w:t>
        </w:r>
        <w:r w:rsidR="00D26BBC" w:rsidRPr="00D26BBC">
          <w:rPr>
            <w:rStyle w:val="Hyperlink"/>
          </w:rPr>
          <w:t>r</w:t>
        </w:r>
        <w:r w:rsidR="00D26BBC" w:rsidRPr="00D26BBC">
          <w:rPr>
            <w:rStyle w:val="Hyperlink"/>
          </w:rPr>
          <w:t>ica.com/sites/main/files/file-attachments/flagtronics_setups_nov_2025.pdf?1763151418</w:t>
        </w:r>
      </w:hyperlink>
    </w:p>
    <w:p w14:paraId="383053C0" w14:textId="77777777" w:rsidR="00D26BBC" w:rsidRPr="00D26BBC" w:rsidRDefault="00D26BBC" w:rsidP="00D26BBC">
      <w:r w:rsidRPr="00D26BBC">
        <w:t>From an officiating standpoint, the system gives us:</w:t>
      </w:r>
    </w:p>
    <w:p w14:paraId="3109B85B" w14:textId="77777777" w:rsidR="00D26BBC" w:rsidRPr="00D26BBC" w:rsidRDefault="00D26BBC" w:rsidP="00D26BBC">
      <w:pPr>
        <w:numPr>
          <w:ilvl w:val="0"/>
          <w:numId w:val="2"/>
        </w:numPr>
      </w:pPr>
      <w:r w:rsidRPr="00D26BBC">
        <w:rPr>
          <w:b/>
          <w:bCs/>
        </w:rPr>
        <w:t>Clear confirmation</w:t>
      </w:r>
      <w:r w:rsidRPr="00D26BBC">
        <w:t xml:space="preserve"> if a car passes under yellow</w:t>
      </w:r>
    </w:p>
    <w:p w14:paraId="5CF23919" w14:textId="77777777" w:rsidR="00D26BBC" w:rsidRPr="00D26BBC" w:rsidRDefault="00D26BBC" w:rsidP="00D26BBC">
      <w:pPr>
        <w:numPr>
          <w:ilvl w:val="0"/>
          <w:numId w:val="2"/>
        </w:numPr>
      </w:pPr>
      <w:r w:rsidRPr="00D26BBC">
        <w:rPr>
          <w:b/>
          <w:bCs/>
        </w:rPr>
        <w:t>Better control of pace under caution</w:t>
      </w:r>
    </w:p>
    <w:p w14:paraId="53855D35" w14:textId="77777777" w:rsidR="00D26BBC" w:rsidRPr="00D26BBC" w:rsidRDefault="00D26BBC" w:rsidP="00D26BBC">
      <w:pPr>
        <w:numPr>
          <w:ilvl w:val="0"/>
          <w:numId w:val="2"/>
        </w:numPr>
      </w:pPr>
      <w:r w:rsidRPr="00D26BBC">
        <w:rPr>
          <w:b/>
          <w:bCs/>
        </w:rPr>
        <w:t>Faster incident response and smarter safety vehicle coordination</w:t>
      </w:r>
    </w:p>
    <w:p w14:paraId="3E558E06" w14:textId="77777777" w:rsidR="00D26BBC" w:rsidRPr="00D26BBC" w:rsidRDefault="00D26BBC" w:rsidP="00D26BBC">
      <w:pPr>
        <w:numPr>
          <w:ilvl w:val="0"/>
          <w:numId w:val="2"/>
        </w:numPr>
      </w:pPr>
      <w:r w:rsidRPr="00D26BBC">
        <w:rPr>
          <w:b/>
          <w:bCs/>
        </w:rPr>
        <w:t>The ability to freeze the field under a purple flag</w:t>
      </w:r>
      <w:r w:rsidRPr="00D26BBC">
        <w:t>, clean up the incident quickly, and get back to green — without wasting laps behind yellow</w:t>
      </w:r>
    </w:p>
    <w:p w14:paraId="733658DD" w14:textId="77777777" w:rsidR="00D26BBC" w:rsidRPr="00D26BBC" w:rsidRDefault="00D26BBC" w:rsidP="00D26BBC">
      <w:pPr>
        <w:numPr>
          <w:ilvl w:val="0"/>
          <w:numId w:val="2"/>
        </w:numPr>
      </w:pPr>
      <w:r w:rsidRPr="00D26BBC">
        <w:rPr>
          <w:b/>
          <w:bCs/>
        </w:rPr>
        <w:t>Cleaner, more consistent race management</w:t>
      </w:r>
    </w:p>
    <w:p w14:paraId="06FC0A94" w14:textId="6523D11C" w:rsidR="00D26BBC" w:rsidRPr="00D26BBC" w:rsidRDefault="00D26BBC" w:rsidP="00D26BBC">
      <w:r w:rsidRPr="00D26BBC">
        <w:t xml:space="preserve">It removes grey </w:t>
      </w:r>
      <w:r w:rsidRPr="00D26BBC">
        <w:t>areas</w:t>
      </w:r>
      <w:r w:rsidRPr="00D26BBC">
        <w:t>, improves fairness, and helps us protect both drivers and cars.</w:t>
      </w:r>
    </w:p>
    <w:p w14:paraId="0E2E7FA6" w14:textId="77777777" w:rsidR="00D26BBC" w:rsidRPr="00D26BBC" w:rsidRDefault="00D26BBC" w:rsidP="00D26BBC">
      <w:r w:rsidRPr="00D26BBC">
        <w:t xml:space="preserve">To ease the cost concern, Flagtronics is offering a special event buyback option. Units may be returned at the end of the weekend, bringing the effective cost down to just </w:t>
      </w:r>
      <w:r w:rsidRPr="00D26BBC">
        <w:rPr>
          <w:b/>
          <w:bCs/>
        </w:rPr>
        <w:t>$75</w:t>
      </w:r>
      <w:r w:rsidRPr="00D26BBC">
        <w:t>.</w:t>
      </w:r>
    </w:p>
    <w:p w14:paraId="28E3B968" w14:textId="5818A855" w:rsidR="00D26BBC" w:rsidRPr="00D26BBC" w:rsidRDefault="00D26BBC" w:rsidP="00D26BBC">
      <w:r w:rsidRPr="00D26BBC">
        <w:t xml:space="preserve">If you have questions about installation or setup, please reach out. </w:t>
      </w:r>
      <w:r w:rsidR="00513D64" w:rsidRPr="00D26BBC">
        <w:t>We are</w:t>
      </w:r>
      <w:r w:rsidRPr="00D26BBC">
        <w:t xml:space="preserve"> here to help make this smooth.</w:t>
      </w:r>
    </w:p>
    <w:p w14:paraId="5F4CED02" w14:textId="77777777" w:rsidR="00513D64" w:rsidRDefault="00513D64" w:rsidP="00513D64">
      <w:r w:rsidRPr="00513D64">
        <w:t xml:space="preserve">You can always call, text or email me directly at </w:t>
      </w:r>
    </w:p>
    <w:p w14:paraId="00FB8555" w14:textId="1E959C3A" w:rsidR="00513D64" w:rsidRPr="00513D64" w:rsidRDefault="00513D64" w:rsidP="00513D64">
      <w:hyperlink r:id="rId6" w:history="1">
        <w:r w:rsidRPr="00513D64">
          <w:rPr>
            <w:rStyle w:val="Hyperlink"/>
            <w:b/>
            <w:bCs/>
          </w:rPr>
          <w:t>gvandalen@roadamerica.com</w:t>
        </w:r>
      </w:hyperlink>
      <w:r>
        <w:t xml:space="preserve">  or </w:t>
      </w:r>
      <w:hyperlink r:id="rId7" w:tgtFrame="_blank" w:history="1">
        <w:r w:rsidRPr="00513D64">
          <w:rPr>
            <w:rStyle w:val="Hyperlink"/>
            <w:b/>
            <w:bCs/>
          </w:rPr>
          <w:t>920-786-9287</w:t>
        </w:r>
      </w:hyperlink>
    </w:p>
    <w:p w14:paraId="3D384AA2" w14:textId="77777777" w:rsidR="00513D64" w:rsidRDefault="00513D64" w:rsidP="00513D64">
      <w:r>
        <w:t xml:space="preserve">Thank you! </w:t>
      </w:r>
    </w:p>
    <w:p w14:paraId="36889C8A" w14:textId="4503C8B9" w:rsidR="00513D64" w:rsidRPr="00513D64" w:rsidRDefault="00513D64" w:rsidP="00513D64">
      <w:r w:rsidRPr="00513D64">
        <w:t>Greg van Dalen</w:t>
      </w:r>
    </w:p>
    <w:p w14:paraId="31EA21EA" w14:textId="77777777" w:rsidR="00513D64" w:rsidRPr="00513D64" w:rsidRDefault="00513D64" w:rsidP="00513D64">
      <w:r w:rsidRPr="00513D64">
        <w:rPr>
          <w:b/>
          <w:bCs/>
        </w:rPr>
        <w:t>Event Chair</w:t>
      </w:r>
    </w:p>
    <w:p w14:paraId="7E23E84B" w14:textId="77777777" w:rsidR="00513D64" w:rsidRPr="00513D64" w:rsidRDefault="00513D64" w:rsidP="00513D64">
      <w:r w:rsidRPr="00513D64">
        <w:rPr>
          <w:b/>
          <w:bCs/>
        </w:rPr>
        <w:t>Weathertech Vintage Weekend with Brian Redman</w:t>
      </w:r>
    </w:p>
    <w:sectPr w:rsidR="00513D64" w:rsidRPr="00513D64" w:rsidSect="00513D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97D"/>
    <w:multiLevelType w:val="multilevel"/>
    <w:tmpl w:val="0E08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8718E"/>
    <w:multiLevelType w:val="multilevel"/>
    <w:tmpl w:val="5FD8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355790">
    <w:abstractNumId w:val="1"/>
  </w:num>
  <w:num w:numId="2" w16cid:durableId="67495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2D"/>
    <w:rsid w:val="000A5D2D"/>
    <w:rsid w:val="00416153"/>
    <w:rsid w:val="00456268"/>
    <w:rsid w:val="00513D64"/>
    <w:rsid w:val="005A79E9"/>
    <w:rsid w:val="00872E0C"/>
    <w:rsid w:val="00D26BBC"/>
    <w:rsid w:val="00DA72B7"/>
    <w:rsid w:val="00E956FB"/>
    <w:rsid w:val="00ED165F"/>
    <w:rsid w:val="00F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6B02"/>
  <w15:chartTrackingRefBased/>
  <w15:docId w15:val="{0A032CBB-5BDB-48E7-9CCB-3342E38D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D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6BB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26B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6B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920-786-9287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vandalen@roadamerica.co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roadamerica.com/sites/main/files/file-attachments/flagtronics_setups_nov_2025.pdf?1763151418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C2E135005574485A2BCFE69E5E500" ma:contentTypeVersion="15" ma:contentTypeDescription="Create a new document." ma:contentTypeScope="" ma:versionID="3cb13ffc2ea6ca91b461d62e580f435a">
  <xsd:schema xmlns:xsd="http://www.w3.org/2001/XMLSchema" xmlns:xs="http://www.w3.org/2001/XMLSchema" xmlns:p="http://schemas.microsoft.com/office/2006/metadata/properties" xmlns:ns2="972523ec-8641-4ece-8260-d27bd30b830e" xmlns:ns3="25367172-cc90-48c2-bc77-67abd0bd95de" targetNamespace="http://schemas.microsoft.com/office/2006/metadata/properties" ma:root="true" ma:fieldsID="23d460c343cd5bc6443f6a2aafc8a7de" ns2:_="" ns3:_="">
    <xsd:import namespace="972523ec-8641-4ece-8260-d27bd30b830e"/>
    <xsd:import namespace="25367172-cc90-48c2-bc77-67abd0bd9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23ec-8641-4ece-8260-d27bd30b8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d9fadd-d10f-4e96-beb7-eea0d5a1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67172-cc90-48c2-bc77-67abd0bd9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523ec-8641-4ece-8260-d27bd30b8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F64F60-58AC-439F-A4B7-B0DD21A125D6}"/>
</file>

<file path=customXml/itemProps2.xml><?xml version="1.0" encoding="utf-8"?>
<ds:datastoreItem xmlns:ds="http://schemas.openxmlformats.org/officeDocument/2006/customXml" ds:itemID="{4C09FC2A-F3E7-41AE-BB07-5919E4512A58}"/>
</file>

<file path=customXml/itemProps3.xml><?xml version="1.0" encoding="utf-8"?>
<ds:datastoreItem xmlns:ds="http://schemas.openxmlformats.org/officeDocument/2006/customXml" ds:itemID="{2F37842E-653F-433A-B6E2-A0F668A3B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1721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Van Dalen</dc:creator>
  <cp:keywords/>
  <dc:description/>
  <cp:lastModifiedBy>Greg Van Dalen</cp:lastModifiedBy>
  <cp:revision>1</cp:revision>
  <dcterms:created xsi:type="dcterms:W3CDTF">2026-02-23T20:23:00Z</dcterms:created>
  <dcterms:modified xsi:type="dcterms:W3CDTF">2026-02-23T20:50:00Z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0x010100C39C2E135005574485A2BCFE69E5E500</vt:lpwstr>
  </property>
</Properties>
</file>